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655C" w:rsidRPr="00927EE3" w:rsidRDefault="0063655C" w:rsidP="0063655C">
      <w:pPr>
        <w:pStyle w:val="PulloutQuote"/>
      </w:pPr>
      <w:bookmarkStart w:id="0" w:name="_GoBack"/>
      <w:bookmarkEnd w:id="0"/>
      <w:r>
        <w:t>‘</w:t>
      </w:r>
      <w:r w:rsidRPr="00927EE3">
        <w:t>Our National Cancer Nursing Education Program, E</w:t>
      </w:r>
      <w:r w:rsidRPr="00927EE3">
        <w:rPr>
          <w:rStyle w:val="Emphasis"/>
        </w:rPr>
        <w:t>dCaN, was</w:t>
      </w:r>
      <w:r w:rsidRPr="00927EE3">
        <w:t xml:space="preserve"> funded by Cancer Australia in about 2006. It was funded for four years to design the program. </w:t>
      </w:r>
    </w:p>
    <w:p w:rsidR="0063655C" w:rsidRPr="00927EE3" w:rsidRDefault="0063655C" w:rsidP="0063655C">
      <w:pPr>
        <w:pStyle w:val="PulloutQuote"/>
      </w:pPr>
      <w:r w:rsidRPr="00927EE3">
        <w:t>Now we could have started by sort of saying “Well, this is what the profession says nurses need to know.” But instead we said: “Well, rather than having that just curriculum-content focus, let’s ta</w:t>
      </w:r>
      <w:r>
        <w:t xml:space="preserve">ke a step back and ask what </w:t>
      </w:r>
      <w:r w:rsidRPr="00927EE3">
        <w:t xml:space="preserve">the patient needs </w:t>
      </w:r>
      <w:r>
        <w:t xml:space="preserve">are </w:t>
      </w:r>
      <w:r w:rsidRPr="00927EE3">
        <w:t xml:space="preserve">across the journey, and then ask what are the capabilities required for nurses to address those needs?” </w:t>
      </w:r>
    </w:p>
    <w:p w:rsidR="0063655C" w:rsidRPr="00927EE3" w:rsidRDefault="0063655C" w:rsidP="0063655C">
      <w:pPr>
        <w:pStyle w:val="PulloutQuote"/>
      </w:pPr>
      <w:r w:rsidRPr="00927EE3">
        <w:t>As part of that project, we spent a bit of time reviewing the literature and having focus group</w:t>
      </w:r>
      <w:r>
        <w:t>s</w:t>
      </w:r>
      <w:r w:rsidRPr="00927EE3">
        <w:t xml:space="preserve"> with patients—people affected by cancer at all stages of the journey—to get them to tell us their needs and how they felt nurses could contribute. </w:t>
      </w:r>
      <w:r>
        <w:t xml:space="preserve">The patients advised us on what should be included. </w:t>
      </w:r>
      <w:r w:rsidRPr="00927EE3">
        <w:t xml:space="preserve">We then used that to develop a framework and a suite of educational materials with the patients in the centre. We focused on the nursing skills and competencies needed to actually improve the patient experience. </w:t>
      </w:r>
    </w:p>
    <w:p w:rsidR="0063655C" w:rsidRPr="00927EE3" w:rsidRDefault="0063655C" w:rsidP="0063655C">
      <w:pPr>
        <w:pStyle w:val="PulloutQuote"/>
      </w:pPr>
      <w:r w:rsidRPr="00927EE3">
        <w:t xml:space="preserve">The modules ended up being like case studies, if you like, and we got a series of vignettes </w:t>
      </w:r>
      <w:r>
        <w:t xml:space="preserve">for filming </w:t>
      </w:r>
      <w:r w:rsidRPr="00927EE3">
        <w:t xml:space="preserve">where we were looking at developing nursing skills, but </w:t>
      </w:r>
      <w:r>
        <w:t xml:space="preserve">we </w:t>
      </w:r>
      <w:r w:rsidRPr="00927EE3">
        <w:t xml:space="preserve">kept bringing them back to what difference that makes for patients. It was a great opportunity to look at developing educational programs in a different way: not from the profession defining it, but really a bit of a collaboration. </w:t>
      </w:r>
      <w:r>
        <w:t xml:space="preserve">The consumers were there at every stage, advising us on filming the case studies. </w:t>
      </w:r>
      <w:r w:rsidRPr="00927EE3">
        <w:t>We tried to match what the patients were saying with what the competency standards for nurses are professionally and asked ourselves: “How do we actually come up with something that matches that need?”</w:t>
      </w:r>
    </w:p>
    <w:p w:rsidR="0063655C" w:rsidRPr="00927EE3" w:rsidRDefault="0063655C" w:rsidP="0063655C">
      <w:pPr>
        <w:pStyle w:val="PulloutQuote"/>
      </w:pPr>
      <w:r>
        <w:br w:type="column"/>
      </w:r>
      <w:r w:rsidRPr="00927EE3">
        <w:lastRenderedPageBreak/>
        <w:t>With each of the case studies, in addition to having a professional review them, we had consumers review all of them plus the modules. The consumers provided great input into what those case studies should look like. We ended up developing about 13 case studies, each with a different focus. So, we would find 2-3 people who could relate to that cancer experience and provide comment.</w:t>
      </w:r>
    </w:p>
    <w:p w:rsidR="0063655C" w:rsidRPr="00927EE3" w:rsidRDefault="0063655C" w:rsidP="0063655C">
      <w:pPr>
        <w:pStyle w:val="PulloutQuote"/>
      </w:pPr>
      <w:r w:rsidRPr="00927EE3">
        <w:t>Another important part of that project was that the steering group was chaired by a consumer (a consumer who had some academic experience in the past, but not as a nurse). It was fantastic actually: he had the right set of skills and really kept us focused on the sort of approach that we were trying to achieve.</w:t>
      </w:r>
    </w:p>
    <w:p w:rsidR="0063655C" w:rsidRDefault="0063655C" w:rsidP="0063655C">
      <w:pPr>
        <w:pStyle w:val="PulloutQuote"/>
      </w:pPr>
      <w:r w:rsidRPr="00927EE3">
        <w:t>I know that part of the success of E</w:t>
      </w:r>
      <w:r w:rsidRPr="00927EE3">
        <w:rPr>
          <w:rStyle w:val="Emphasis"/>
        </w:rPr>
        <w:t>dCaN is that</w:t>
      </w:r>
      <w:r w:rsidRPr="00927EE3">
        <w:t xml:space="preserve"> the nurses doing the program are really engaged because they can connect with the patient experience. Because we’ve designed the program to be centred around patients, it’s been such a success. It’s also been a model that people have looked at internationally. One of the advantages is that when you have authentic learning experiences, it’s just so engaging, and we have had no problem getting people to take up the program. So, in terms of dissemination and the real worl</w:t>
      </w:r>
      <w:r w:rsidR="00160A1F">
        <w:t>d stuff it’s just so important.’</w:t>
      </w:r>
    </w:p>
    <w:p w:rsidR="006F0940" w:rsidRDefault="0063655C" w:rsidP="006F0940">
      <w:pPr>
        <w:pStyle w:val="PulloutQuoteName"/>
      </w:pPr>
      <w:r>
        <w:rPr>
          <w:rFonts w:cstheme="minorHAnsi"/>
          <w:sz w:val="21"/>
          <w:szCs w:val="21"/>
        </w:rPr>
        <w:t>−</w:t>
      </w:r>
      <w:r>
        <w:t xml:space="preserve">Patsy Yates, </w:t>
      </w:r>
      <w:r w:rsidR="00D34902">
        <w:t>Chair, Queensland University of Technology School of Nursing</w:t>
      </w:r>
    </w:p>
    <w:p w:rsidR="001D2514" w:rsidRPr="00710978" w:rsidRDefault="001D2514" w:rsidP="003744F7">
      <w:pPr>
        <w:pStyle w:val="PulloutQuote"/>
        <w:sectPr w:rsidR="001D2514" w:rsidRPr="00710978" w:rsidSect="00B27087">
          <w:headerReference w:type="even" r:id="rId8"/>
          <w:headerReference w:type="default" r:id="rId9"/>
          <w:footerReference w:type="even" r:id="rId10"/>
          <w:footerReference w:type="default" r:id="rId11"/>
          <w:headerReference w:type="first" r:id="rId12"/>
          <w:footerReference w:type="first" r:id="rId13"/>
          <w:pgSz w:w="11906" w:h="16838" w:code="9"/>
          <w:pgMar w:top="2835" w:right="567" w:bottom="1701" w:left="567" w:header="284" w:footer="284" w:gutter="0"/>
          <w:cols w:num="2" w:space="340"/>
          <w:titlePg/>
          <w:docGrid w:linePitch="360"/>
        </w:sectPr>
      </w:pPr>
    </w:p>
    <w:p w:rsidR="00001BB1" w:rsidRDefault="00001BB1" w:rsidP="00483F7E"/>
    <w:sectPr w:rsidR="00001BB1" w:rsidSect="00140A38">
      <w:headerReference w:type="first" r:id="rId14"/>
      <w:footerReference w:type="first" r:id="rId15"/>
      <w:type w:val="continuous"/>
      <w:pgSz w:w="11906" w:h="16838" w:code="9"/>
      <w:pgMar w:top="2268" w:right="567" w:bottom="1701" w:left="567" w:header="567" w:footer="284" w:gutter="0"/>
      <w:cols w:space="34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64B7" w:rsidRDefault="004864B7" w:rsidP="000938F4">
      <w:pPr>
        <w:spacing w:after="0" w:line="240" w:lineRule="auto"/>
      </w:pPr>
      <w:r>
        <w:separator/>
      </w:r>
    </w:p>
  </w:endnote>
  <w:endnote w:type="continuationSeparator" w:id="0">
    <w:p w:rsidR="004864B7" w:rsidRDefault="004864B7" w:rsidP="00093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5467" w:rsidRDefault="00D5546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5467" w:rsidRDefault="00D5546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71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54"/>
    </w:tblGrid>
    <w:tr w:rsidR="0055699E" w:rsidRPr="00A86E96" w:rsidTr="00DD1242">
      <w:trPr>
        <w:trHeight w:val="396"/>
      </w:trPr>
      <w:tc>
        <w:tcPr>
          <w:tcW w:w="7146" w:type="dxa"/>
          <w:vMerge w:val="restart"/>
          <w:noWrap/>
          <w:tcMar>
            <w:left w:w="0" w:type="dxa"/>
            <w:right w:w="57" w:type="dxa"/>
          </w:tcMar>
          <w:vAlign w:val="bottom"/>
        </w:tcPr>
        <w:p w:rsidR="0055699E" w:rsidRPr="006F0940" w:rsidRDefault="006F0940" w:rsidP="00D55467">
          <w:pPr>
            <w:pStyle w:val="Code"/>
          </w:pPr>
          <w:r w:rsidRPr="00AB7918">
            <w:t>R</w:t>
          </w:r>
          <w:r w:rsidR="00D55467">
            <w:t>EF</w:t>
          </w:r>
          <w:r w:rsidRPr="00AB7918">
            <w:t>: M5.2-19,c-12</w:t>
          </w:r>
          <w:r w:rsidR="00014022">
            <w:rPr>
              <w:noProof/>
              <w:lang w:eastAsia="en-AU"/>
            </w:rPr>
            <w:drawing>
              <wp:anchor distT="0" distB="0" distL="114300" distR="114300" simplePos="0" relativeHeight="251672576" behindDoc="1" locked="0" layoutInCell="1" allowOverlap="1">
                <wp:simplePos x="0" y="0"/>
                <wp:positionH relativeFrom="column">
                  <wp:posOffset>-360045</wp:posOffset>
                </wp:positionH>
                <wp:positionV relativeFrom="paragraph">
                  <wp:posOffset>-347345</wp:posOffset>
                </wp:positionV>
                <wp:extent cx="7559040" cy="971550"/>
                <wp:effectExtent l="19050" t="0" r="3810" b="0"/>
                <wp:wrapNone/>
                <wp:docPr id="4" name="Picture 3" descr="CancerAust_Banner_Low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ncerAust_Banner_Lower.jpg"/>
                        <pic:cNvPicPr/>
                      </pic:nvPicPr>
                      <pic:blipFill>
                        <a:blip r:embed="rId1"/>
                        <a:stretch>
                          <a:fillRect/>
                        </a:stretch>
                      </pic:blipFill>
                      <pic:spPr>
                        <a:xfrm>
                          <a:off x="0" y="0"/>
                          <a:ext cx="7559040" cy="971550"/>
                        </a:xfrm>
                        <a:prstGeom prst="rect">
                          <a:avLst/>
                        </a:prstGeom>
                      </pic:spPr>
                    </pic:pic>
                  </a:graphicData>
                </a:graphic>
              </wp:anchor>
            </w:drawing>
          </w:r>
        </w:p>
      </w:tc>
    </w:tr>
    <w:tr w:rsidR="0055699E" w:rsidRPr="00A86E96" w:rsidTr="00DD1242">
      <w:trPr>
        <w:trHeight w:hRule="exact" w:val="170"/>
      </w:trPr>
      <w:tc>
        <w:tcPr>
          <w:tcW w:w="7146" w:type="dxa"/>
          <w:vMerge/>
          <w:noWrap/>
          <w:tcMar>
            <w:left w:w="0" w:type="dxa"/>
            <w:right w:w="0" w:type="dxa"/>
          </w:tcMar>
          <w:vAlign w:val="bottom"/>
        </w:tcPr>
        <w:p w:rsidR="0055699E" w:rsidRPr="00A86E96" w:rsidRDefault="0055699E" w:rsidP="00891B78">
          <w:pPr>
            <w:pStyle w:val="Footer"/>
          </w:pPr>
        </w:p>
      </w:tc>
    </w:tr>
  </w:tbl>
  <w:p w:rsidR="008325C4" w:rsidRDefault="008325C4">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3219" w:rsidRPr="00140A38" w:rsidRDefault="008E3219" w:rsidP="00140A3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64B7" w:rsidRDefault="004864B7" w:rsidP="000938F4">
      <w:pPr>
        <w:spacing w:after="0" w:line="240" w:lineRule="auto"/>
      </w:pPr>
      <w:r>
        <w:separator/>
      </w:r>
    </w:p>
  </w:footnote>
  <w:footnote w:type="continuationSeparator" w:id="0">
    <w:p w:rsidR="004864B7" w:rsidRDefault="004864B7" w:rsidP="000938F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5467" w:rsidRDefault="00D5546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5467" w:rsidRDefault="00D5546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2E5" w:rsidRPr="000938F4" w:rsidRDefault="002B199A" w:rsidP="004F32E5">
    <w:pPr>
      <w:pStyle w:val="Header"/>
      <w:jc w:val="right"/>
    </w:pPr>
    <w:r>
      <w:rPr>
        <w:noProof/>
        <w:lang w:eastAsia="en-AU"/>
      </w:rPr>
      <w:drawing>
        <wp:anchor distT="0" distB="0" distL="114300" distR="114300" simplePos="0" relativeHeight="251674624" behindDoc="0" locked="0" layoutInCell="1" allowOverlap="1">
          <wp:simplePos x="0" y="0"/>
          <wp:positionH relativeFrom="column">
            <wp:posOffset>-7620</wp:posOffset>
          </wp:positionH>
          <wp:positionV relativeFrom="paragraph">
            <wp:posOffset>10160</wp:posOffset>
          </wp:positionV>
          <wp:extent cx="1066800" cy="1085850"/>
          <wp:effectExtent l="19050" t="0" r="0" b="0"/>
          <wp:wrapNone/>
          <wp:docPr id="10" name="Picture 5" descr="Icon_2.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con_2.eps"/>
                  <pic:cNvPicPr/>
                </pic:nvPicPr>
                <pic:blipFill>
                  <a:blip r:embed="rId1" cstate="print"/>
                  <a:stretch>
                    <a:fillRect/>
                  </a:stretch>
                </pic:blipFill>
                <pic:spPr>
                  <a:xfrm>
                    <a:off x="0" y="0"/>
                    <a:ext cx="1066800" cy="1085850"/>
                  </a:xfrm>
                  <a:prstGeom prst="rect">
                    <a:avLst/>
                  </a:prstGeom>
                </pic:spPr>
              </pic:pic>
            </a:graphicData>
          </a:graphic>
        </wp:anchor>
      </w:drawing>
    </w:r>
    <w:r w:rsidR="00014022">
      <w:rPr>
        <w:noProof/>
        <w:lang w:eastAsia="en-AU"/>
      </w:rPr>
      <w:drawing>
        <wp:anchor distT="0" distB="0" distL="114300" distR="114300" simplePos="0" relativeHeight="251671552" behindDoc="1" locked="0" layoutInCell="1" allowOverlap="1">
          <wp:simplePos x="0" y="0"/>
          <wp:positionH relativeFrom="column">
            <wp:posOffset>-361605</wp:posOffset>
          </wp:positionH>
          <wp:positionV relativeFrom="paragraph">
            <wp:posOffset>-191914</wp:posOffset>
          </wp:positionV>
          <wp:extent cx="7558558" cy="1481559"/>
          <wp:effectExtent l="19050" t="0" r="4292" b="0"/>
          <wp:wrapNone/>
          <wp:docPr id="1" name="Picture 0" descr="CancerAust_Banner_Upp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ncerAust_Banner_Upper.jpg"/>
                  <pic:cNvPicPr/>
                </pic:nvPicPr>
                <pic:blipFill>
                  <a:blip r:embed="rId2"/>
                  <a:stretch>
                    <a:fillRect/>
                  </a:stretch>
                </pic:blipFill>
                <pic:spPr>
                  <a:xfrm>
                    <a:off x="0" y="0"/>
                    <a:ext cx="7558558" cy="1481559"/>
                  </a:xfrm>
                  <a:prstGeom prst="rect">
                    <a:avLst/>
                  </a:prstGeom>
                </pic:spPr>
              </pic:pic>
            </a:graphicData>
          </a:graphic>
        </wp:anchor>
      </w:drawing>
    </w:r>
    <w:r w:rsidR="004F32E5">
      <w:tab/>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7088"/>
    </w:tblGrid>
    <w:tr w:rsidR="00342CE2" w:rsidTr="00710978">
      <w:trPr>
        <w:trHeight w:hRule="exact" w:val="1134"/>
      </w:trPr>
      <w:tc>
        <w:tcPr>
          <w:tcW w:w="2977" w:type="dxa"/>
        </w:tcPr>
        <w:p w:rsidR="00342CE2" w:rsidRDefault="00342CE2" w:rsidP="00342CE2"/>
      </w:tc>
      <w:tc>
        <w:tcPr>
          <w:tcW w:w="7088" w:type="dxa"/>
          <w:tcMar>
            <w:left w:w="0" w:type="dxa"/>
            <w:right w:w="0" w:type="dxa"/>
          </w:tcMar>
          <w:vAlign w:val="center"/>
        </w:tcPr>
        <w:p w:rsidR="00342CE2" w:rsidRPr="000938F4" w:rsidRDefault="00007B3B" w:rsidP="0063655C">
          <w:pPr>
            <w:pStyle w:val="Heading1"/>
            <w:outlineLvl w:val="0"/>
          </w:pPr>
          <w:r>
            <w:t>Case study</w:t>
          </w:r>
          <w:r w:rsidR="0063655C" w:rsidRPr="00790EB8">
            <w:t xml:space="preserve"> of advisor involvement: </w:t>
          </w:r>
          <w:r w:rsidR="0063655C">
            <w:t>Patsy Yates</w:t>
          </w:r>
        </w:p>
      </w:tc>
    </w:tr>
  </w:tbl>
  <w:p w:rsidR="000938F4" w:rsidRPr="004F32E5" w:rsidRDefault="000938F4" w:rsidP="004F32E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2E5" w:rsidRPr="000938F4" w:rsidRDefault="004F32E5" w:rsidP="004F32E5">
    <w:pPr>
      <w:pStyle w:val="Header"/>
      <w:jc w:val="right"/>
    </w:pPr>
    <w:r>
      <w:tab/>
    </w:r>
  </w:p>
  <w:p w:rsidR="004F32E5" w:rsidRPr="004F32E5" w:rsidRDefault="004F32E5" w:rsidP="004F32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5pt;height:13.5pt" o:bullet="t">
        <v:imagedata r:id="rId1" o:title="CancerAust_LinkBullet"/>
      </v:shape>
    </w:pict>
  </w:numPicBullet>
  <w:abstractNum w:abstractNumId="0">
    <w:nsid w:val="484373C0"/>
    <w:multiLevelType w:val="hybridMultilevel"/>
    <w:tmpl w:val="CF76925E"/>
    <w:lvl w:ilvl="0" w:tplc="BCA0C098">
      <w:start w:val="1"/>
      <w:numFmt w:val="bullet"/>
      <w:pStyle w:val="BodyBullet"/>
      <w:lvlText w:val=""/>
      <w:lvlJc w:val="left"/>
      <w:pPr>
        <w:ind w:left="720" w:hanging="360"/>
      </w:pPr>
      <w:rPr>
        <w:rFonts w:ascii="Symbol" w:hAnsi="Symbol" w:hint="default"/>
        <w:b w:val="0"/>
        <w:i w:val="0"/>
        <w:color w:val="auto"/>
        <w:sz w:val="36"/>
        <w:u w:val="none"/>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4965609D"/>
    <w:multiLevelType w:val="hybridMultilevel"/>
    <w:tmpl w:val="68DC28C8"/>
    <w:lvl w:ilvl="0" w:tplc="7A44E8C0">
      <w:start w:val="1"/>
      <w:numFmt w:val="bullet"/>
      <w:lvlText w:val=""/>
      <w:lvlPicBulletId w:val="0"/>
      <w:lvlJc w:val="left"/>
      <w:pPr>
        <w:ind w:left="720" w:hanging="360"/>
      </w:pPr>
      <w:rPr>
        <w:rFonts w:ascii="Symbol" w:hAnsi="Symbol" w:hint="default"/>
        <w:b w:val="0"/>
        <w:i w:val="0"/>
        <w:color w:val="auto"/>
        <w:sz w:val="28"/>
        <w:u w:val="none"/>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59252C21"/>
    <w:multiLevelType w:val="hybridMultilevel"/>
    <w:tmpl w:val="F9B43A00"/>
    <w:lvl w:ilvl="0" w:tplc="84FC169E">
      <w:start w:val="1"/>
      <w:numFmt w:val="bullet"/>
      <w:pStyle w:val="ListParagraph"/>
      <w:lvlText w:val=""/>
      <w:lvlJc w:val="left"/>
      <w:pPr>
        <w:ind w:left="360" w:hanging="360"/>
      </w:pPr>
      <w:rPr>
        <w:rFonts w:ascii="Symbol" w:hAnsi="Symbol" w:hint="default"/>
        <w:b w:val="0"/>
        <w:i w:val="0"/>
        <w:color w:val="7F7F7F" w:themeColor="text1" w:themeTint="80"/>
        <w:sz w:val="24"/>
        <w:u w:val="none"/>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74A07141"/>
    <w:multiLevelType w:val="hybridMultilevel"/>
    <w:tmpl w:val="285EE7F0"/>
    <w:lvl w:ilvl="0" w:tplc="1B3C33A8">
      <w:start w:val="1"/>
      <w:numFmt w:val="bullet"/>
      <w:lvlText w:val=""/>
      <w:lvlJc w:val="left"/>
      <w:pPr>
        <w:ind w:left="720" w:hanging="360"/>
      </w:pPr>
      <w:rPr>
        <w:rFonts w:ascii="Symbol" w:hAnsi="Symbol" w:hint="default"/>
        <w:b w:val="0"/>
        <w:i w:val="0"/>
        <w:color w:val="auto"/>
        <w:sz w:val="36"/>
        <w:u w:val="none"/>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38F4"/>
    <w:rsid w:val="00001B0A"/>
    <w:rsid w:val="00001BB1"/>
    <w:rsid w:val="00007B3B"/>
    <w:rsid w:val="00014022"/>
    <w:rsid w:val="00037BF7"/>
    <w:rsid w:val="00057D90"/>
    <w:rsid w:val="000938F4"/>
    <w:rsid w:val="000A4B0F"/>
    <w:rsid w:val="000D0C6B"/>
    <w:rsid w:val="00136453"/>
    <w:rsid w:val="00140A38"/>
    <w:rsid w:val="00160A1F"/>
    <w:rsid w:val="001D2514"/>
    <w:rsid w:val="001D334E"/>
    <w:rsid w:val="001E2223"/>
    <w:rsid w:val="002546B4"/>
    <w:rsid w:val="00265610"/>
    <w:rsid w:val="0029058A"/>
    <w:rsid w:val="002B199A"/>
    <w:rsid w:val="002C68B8"/>
    <w:rsid w:val="003065EF"/>
    <w:rsid w:val="00342CE2"/>
    <w:rsid w:val="00352EEA"/>
    <w:rsid w:val="0035618A"/>
    <w:rsid w:val="00361394"/>
    <w:rsid w:val="003744F7"/>
    <w:rsid w:val="00391A60"/>
    <w:rsid w:val="003C2E9A"/>
    <w:rsid w:val="003D2B29"/>
    <w:rsid w:val="0040111C"/>
    <w:rsid w:val="00402796"/>
    <w:rsid w:val="00410993"/>
    <w:rsid w:val="00412731"/>
    <w:rsid w:val="00413817"/>
    <w:rsid w:val="00424D61"/>
    <w:rsid w:val="0042630C"/>
    <w:rsid w:val="00443486"/>
    <w:rsid w:val="00483F7E"/>
    <w:rsid w:val="004864B7"/>
    <w:rsid w:val="004D3391"/>
    <w:rsid w:val="004F32E5"/>
    <w:rsid w:val="004F3538"/>
    <w:rsid w:val="005300B7"/>
    <w:rsid w:val="005504E9"/>
    <w:rsid w:val="00551A45"/>
    <w:rsid w:val="0055699E"/>
    <w:rsid w:val="005B6A08"/>
    <w:rsid w:val="005E0B29"/>
    <w:rsid w:val="005E6A56"/>
    <w:rsid w:val="00632842"/>
    <w:rsid w:val="0063655C"/>
    <w:rsid w:val="006869F1"/>
    <w:rsid w:val="006B3AE0"/>
    <w:rsid w:val="006D2A50"/>
    <w:rsid w:val="006F0940"/>
    <w:rsid w:val="00710978"/>
    <w:rsid w:val="007A42C1"/>
    <w:rsid w:val="007A5243"/>
    <w:rsid w:val="007B3E7B"/>
    <w:rsid w:val="00802B65"/>
    <w:rsid w:val="00823D3F"/>
    <w:rsid w:val="008325C4"/>
    <w:rsid w:val="00836471"/>
    <w:rsid w:val="0085114A"/>
    <w:rsid w:val="008C2557"/>
    <w:rsid w:val="008E3219"/>
    <w:rsid w:val="0096209D"/>
    <w:rsid w:val="009A3A2C"/>
    <w:rsid w:val="009B1B59"/>
    <w:rsid w:val="00A25C6F"/>
    <w:rsid w:val="00A5293B"/>
    <w:rsid w:val="00A765DD"/>
    <w:rsid w:val="00A85AC3"/>
    <w:rsid w:val="00AA015C"/>
    <w:rsid w:val="00AA60A2"/>
    <w:rsid w:val="00AB7918"/>
    <w:rsid w:val="00AE4E33"/>
    <w:rsid w:val="00B27087"/>
    <w:rsid w:val="00B6293A"/>
    <w:rsid w:val="00B71F73"/>
    <w:rsid w:val="00BC3E85"/>
    <w:rsid w:val="00C23315"/>
    <w:rsid w:val="00C351E2"/>
    <w:rsid w:val="00C94416"/>
    <w:rsid w:val="00C969C1"/>
    <w:rsid w:val="00CC3ACB"/>
    <w:rsid w:val="00CC46A8"/>
    <w:rsid w:val="00D34902"/>
    <w:rsid w:val="00D55467"/>
    <w:rsid w:val="00DA5236"/>
    <w:rsid w:val="00DD1242"/>
    <w:rsid w:val="00EC6F03"/>
    <w:rsid w:val="00EE7869"/>
    <w:rsid w:val="00EF0C51"/>
    <w:rsid w:val="00F12923"/>
    <w:rsid w:val="00F55802"/>
    <w:rsid w:val="00F70725"/>
    <w:rsid w:val="00F85E50"/>
    <w:rsid w:val="00F87CF7"/>
    <w:rsid w:val="00FA30AE"/>
    <w:rsid w:val="00FD1E5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5C6F"/>
    <w:rPr>
      <w:rFonts w:ascii="Century Gothic" w:hAnsi="Century Gothic"/>
      <w:sz w:val="20"/>
    </w:rPr>
  </w:style>
  <w:style w:type="paragraph" w:styleId="Heading1">
    <w:name w:val="heading 1"/>
    <w:basedOn w:val="Normal"/>
    <w:next w:val="Normal"/>
    <w:link w:val="Heading1Char"/>
    <w:uiPriority w:val="9"/>
    <w:qFormat/>
    <w:rsid w:val="00342CE2"/>
    <w:pPr>
      <w:keepNext/>
      <w:keepLines/>
      <w:tabs>
        <w:tab w:val="right" w:pos="9639"/>
      </w:tabs>
      <w:spacing w:after="0" w:line="480" w:lineRule="exact"/>
      <w:jc w:val="right"/>
      <w:outlineLvl w:val="0"/>
    </w:pPr>
    <w:rPr>
      <w:rFonts w:eastAsiaTheme="majorEastAsia" w:cstheme="majorBidi"/>
      <w:b/>
      <w:bCs/>
      <w:color w:val="B5121B"/>
      <w:sz w:val="48"/>
      <w:szCs w:val="28"/>
    </w:rPr>
  </w:style>
  <w:style w:type="paragraph" w:styleId="Heading2">
    <w:name w:val="heading 2"/>
    <w:basedOn w:val="Normal"/>
    <w:next w:val="Normal"/>
    <w:link w:val="Heading2Char"/>
    <w:uiPriority w:val="9"/>
    <w:unhideWhenUsed/>
    <w:qFormat/>
    <w:rsid w:val="00AA015C"/>
    <w:pPr>
      <w:keepNext/>
      <w:keepLines/>
      <w:spacing w:after="120" w:line="240" w:lineRule="auto"/>
      <w:outlineLvl w:val="1"/>
    </w:pPr>
    <w:rPr>
      <w:rFonts w:eastAsiaTheme="majorEastAsia" w:cstheme="majorBidi"/>
      <w:b/>
      <w:bCs/>
      <w:color w:val="B5121B"/>
      <w:sz w:val="30"/>
      <w:szCs w:val="26"/>
    </w:rPr>
  </w:style>
  <w:style w:type="paragraph" w:styleId="Heading3">
    <w:name w:val="heading 3"/>
    <w:basedOn w:val="Normal"/>
    <w:next w:val="Normal"/>
    <w:link w:val="Heading3Char"/>
    <w:uiPriority w:val="9"/>
    <w:unhideWhenUsed/>
    <w:qFormat/>
    <w:rsid w:val="00483F7E"/>
    <w:pPr>
      <w:keepNext/>
      <w:keepLines/>
      <w:spacing w:before="200" w:after="120" w:line="240" w:lineRule="auto"/>
      <w:outlineLvl w:val="2"/>
    </w:pPr>
    <w:rPr>
      <w:rFonts w:eastAsiaTheme="majorEastAsia" w:cstheme="majorBidi"/>
      <w:b/>
      <w:bCs/>
      <w:color w:val="000000" w:themeColor="text1"/>
      <w:sz w:val="26"/>
    </w:rPr>
  </w:style>
  <w:style w:type="paragraph" w:styleId="Heading4">
    <w:name w:val="heading 4"/>
    <w:basedOn w:val="Normal"/>
    <w:next w:val="Normal"/>
    <w:link w:val="Heading4Char"/>
    <w:uiPriority w:val="9"/>
    <w:unhideWhenUsed/>
    <w:qFormat/>
    <w:rsid w:val="00483F7E"/>
    <w:pPr>
      <w:keepNext/>
      <w:keepLines/>
      <w:spacing w:before="200" w:after="60" w:line="240" w:lineRule="auto"/>
      <w:outlineLvl w:val="3"/>
    </w:pPr>
    <w:rPr>
      <w:rFonts w:eastAsiaTheme="majorEastAsia" w:cstheme="majorBidi"/>
      <w:b/>
      <w:bCs/>
      <w:iCs/>
      <w:color w:val="000000" w:themeColor="text1"/>
    </w:rPr>
  </w:style>
  <w:style w:type="paragraph" w:styleId="Heading5">
    <w:name w:val="heading 5"/>
    <w:basedOn w:val="Normal"/>
    <w:next w:val="Normal"/>
    <w:link w:val="Heading5Char"/>
    <w:uiPriority w:val="9"/>
    <w:unhideWhenUsed/>
    <w:qFormat/>
    <w:rsid w:val="00483F7E"/>
    <w:pPr>
      <w:keepNext/>
      <w:keepLines/>
      <w:spacing w:before="200" w:after="60" w:line="240" w:lineRule="auto"/>
      <w:outlineLvl w:val="4"/>
    </w:pPr>
    <w:rPr>
      <w:rFonts w:eastAsiaTheme="majorEastAsia" w:cstheme="majorBidi"/>
      <w:b/>
      <w:i/>
      <w:color w:val="000000" w:themeColor="text1"/>
    </w:rPr>
  </w:style>
  <w:style w:type="paragraph" w:styleId="Heading6">
    <w:name w:val="heading 6"/>
    <w:basedOn w:val="Normal"/>
    <w:next w:val="Normal"/>
    <w:link w:val="Heading6Char"/>
    <w:uiPriority w:val="9"/>
    <w:unhideWhenUsed/>
    <w:qFormat/>
    <w:rsid w:val="007A42C1"/>
    <w:pPr>
      <w:keepNext/>
      <w:keepLines/>
      <w:spacing w:before="120" w:after="240"/>
      <w:outlineLvl w:val="5"/>
    </w:pPr>
    <w:rPr>
      <w:rFonts w:eastAsiaTheme="majorEastAsia" w:cstheme="majorBidi"/>
      <w:i/>
      <w:iC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38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38F4"/>
  </w:style>
  <w:style w:type="paragraph" w:styleId="Footer">
    <w:name w:val="footer"/>
    <w:basedOn w:val="Normal"/>
    <w:link w:val="FooterChar"/>
    <w:uiPriority w:val="99"/>
    <w:unhideWhenUsed/>
    <w:rsid w:val="000938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38F4"/>
  </w:style>
  <w:style w:type="paragraph" w:styleId="BalloonText">
    <w:name w:val="Balloon Text"/>
    <w:basedOn w:val="Normal"/>
    <w:link w:val="BalloonTextChar"/>
    <w:uiPriority w:val="99"/>
    <w:semiHidden/>
    <w:unhideWhenUsed/>
    <w:rsid w:val="000938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38F4"/>
    <w:rPr>
      <w:rFonts w:ascii="Tahoma" w:hAnsi="Tahoma" w:cs="Tahoma"/>
      <w:sz w:val="16"/>
      <w:szCs w:val="16"/>
    </w:rPr>
  </w:style>
  <w:style w:type="character" w:customStyle="1" w:styleId="Heading1Char">
    <w:name w:val="Heading 1 Char"/>
    <w:basedOn w:val="DefaultParagraphFont"/>
    <w:link w:val="Heading1"/>
    <w:uiPriority w:val="9"/>
    <w:rsid w:val="00342CE2"/>
    <w:rPr>
      <w:rFonts w:ascii="Century Gothic" w:eastAsiaTheme="majorEastAsia" w:hAnsi="Century Gothic" w:cstheme="majorBidi"/>
      <w:b/>
      <w:bCs/>
      <w:color w:val="B5121B"/>
      <w:sz w:val="48"/>
      <w:szCs w:val="28"/>
    </w:rPr>
  </w:style>
  <w:style w:type="table" w:styleId="TableGrid">
    <w:name w:val="Table Grid"/>
    <w:basedOn w:val="TableNormal"/>
    <w:uiPriority w:val="59"/>
    <w:rsid w:val="000938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AA015C"/>
    <w:rPr>
      <w:rFonts w:ascii="Century Gothic" w:eastAsiaTheme="majorEastAsia" w:hAnsi="Century Gothic" w:cstheme="majorBidi"/>
      <w:b/>
      <w:bCs/>
      <w:color w:val="B5121B"/>
      <w:sz w:val="30"/>
      <w:szCs w:val="26"/>
    </w:rPr>
  </w:style>
  <w:style w:type="character" w:customStyle="1" w:styleId="Heading3Char">
    <w:name w:val="Heading 3 Char"/>
    <w:basedOn w:val="DefaultParagraphFont"/>
    <w:link w:val="Heading3"/>
    <w:uiPriority w:val="9"/>
    <w:rsid w:val="00483F7E"/>
    <w:rPr>
      <w:rFonts w:ascii="Century Gothic" w:eastAsiaTheme="majorEastAsia" w:hAnsi="Century Gothic" w:cstheme="majorBidi"/>
      <w:b/>
      <w:bCs/>
      <w:color w:val="000000" w:themeColor="text1"/>
      <w:sz w:val="26"/>
    </w:rPr>
  </w:style>
  <w:style w:type="character" w:customStyle="1" w:styleId="Heading4Char">
    <w:name w:val="Heading 4 Char"/>
    <w:basedOn w:val="DefaultParagraphFont"/>
    <w:link w:val="Heading4"/>
    <w:uiPriority w:val="9"/>
    <w:rsid w:val="00483F7E"/>
    <w:rPr>
      <w:rFonts w:ascii="Century Gothic" w:eastAsiaTheme="majorEastAsia" w:hAnsi="Century Gothic" w:cstheme="majorBidi"/>
      <w:b/>
      <w:bCs/>
      <w:iCs/>
      <w:color w:val="000000" w:themeColor="text1"/>
      <w:sz w:val="20"/>
    </w:rPr>
  </w:style>
  <w:style w:type="character" w:customStyle="1" w:styleId="Heading5Char">
    <w:name w:val="Heading 5 Char"/>
    <w:basedOn w:val="DefaultParagraphFont"/>
    <w:link w:val="Heading5"/>
    <w:uiPriority w:val="9"/>
    <w:rsid w:val="00483F7E"/>
    <w:rPr>
      <w:rFonts w:ascii="Century Gothic" w:eastAsiaTheme="majorEastAsia" w:hAnsi="Century Gothic" w:cstheme="majorBidi"/>
      <w:b/>
      <w:i/>
      <w:color w:val="000000" w:themeColor="text1"/>
      <w:sz w:val="20"/>
    </w:rPr>
  </w:style>
  <w:style w:type="paragraph" w:customStyle="1" w:styleId="PulloutQuote">
    <w:name w:val="Pullout Quote"/>
    <w:basedOn w:val="Normal"/>
    <w:uiPriority w:val="99"/>
    <w:rsid w:val="00632842"/>
    <w:pPr>
      <w:suppressAutoHyphens/>
      <w:autoSpaceDE w:val="0"/>
      <w:autoSpaceDN w:val="0"/>
      <w:adjustRightInd w:val="0"/>
      <w:spacing w:after="113" w:line="280" w:lineRule="atLeast"/>
      <w:textAlignment w:val="center"/>
    </w:pPr>
    <w:rPr>
      <w:rFonts w:cs="Century Gothic"/>
      <w:i/>
      <w:iCs/>
      <w:color w:val="000000"/>
      <w:szCs w:val="20"/>
      <w:lang w:val="en-GB"/>
    </w:rPr>
  </w:style>
  <w:style w:type="paragraph" w:styleId="BodyText">
    <w:name w:val="Body Text"/>
    <w:basedOn w:val="Normal"/>
    <w:link w:val="BodyTextChar"/>
    <w:uiPriority w:val="99"/>
    <w:rsid w:val="00632842"/>
    <w:pPr>
      <w:suppressAutoHyphens/>
      <w:autoSpaceDE w:val="0"/>
      <w:autoSpaceDN w:val="0"/>
      <w:adjustRightInd w:val="0"/>
      <w:spacing w:after="113" w:line="280" w:lineRule="atLeast"/>
      <w:textAlignment w:val="center"/>
    </w:pPr>
    <w:rPr>
      <w:rFonts w:cs="Century Gothic"/>
      <w:color w:val="000000"/>
      <w:szCs w:val="20"/>
      <w:lang w:val="en-GB"/>
    </w:rPr>
  </w:style>
  <w:style w:type="character" w:customStyle="1" w:styleId="BodyTextChar">
    <w:name w:val="Body Text Char"/>
    <w:basedOn w:val="DefaultParagraphFont"/>
    <w:link w:val="BodyText"/>
    <w:uiPriority w:val="99"/>
    <w:rsid w:val="00632842"/>
    <w:rPr>
      <w:rFonts w:ascii="Century Gothic" w:hAnsi="Century Gothic" w:cs="Century Gothic"/>
      <w:color w:val="000000"/>
      <w:sz w:val="20"/>
      <w:szCs w:val="20"/>
      <w:lang w:val="en-GB"/>
    </w:rPr>
  </w:style>
  <w:style w:type="paragraph" w:customStyle="1" w:styleId="BodyBullet">
    <w:name w:val="Body Bullet"/>
    <w:basedOn w:val="BodyText"/>
    <w:uiPriority w:val="99"/>
    <w:rsid w:val="006869F1"/>
    <w:pPr>
      <w:numPr>
        <w:numId w:val="1"/>
      </w:numPr>
      <w:spacing w:after="57"/>
    </w:pPr>
  </w:style>
  <w:style w:type="paragraph" w:customStyle="1" w:styleId="BodyBulletLast">
    <w:name w:val="Body Bullet Last"/>
    <w:basedOn w:val="BodyBullet"/>
    <w:uiPriority w:val="99"/>
    <w:rsid w:val="00632842"/>
    <w:pPr>
      <w:spacing w:after="170"/>
    </w:pPr>
  </w:style>
  <w:style w:type="paragraph" w:styleId="NoSpacing">
    <w:name w:val="No Spacing"/>
    <w:uiPriority w:val="1"/>
    <w:qFormat/>
    <w:rsid w:val="00483F7E"/>
    <w:pPr>
      <w:spacing w:after="0" w:line="240" w:lineRule="auto"/>
    </w:pPr>
    <w:rPr>
      <w:rFonts w:ascii="Century Gothic" w:hAnsi="Century Gothic"/>
      <w:sz w:val="20"/>
    </w:rPr>
  </w:style>
  <w:style w:type="paragraph" w:customStyle="1" w:styleId="PulloutQuoteName">
    <w:name w:val="Pullout Quote Name"/>
    <w:basedOn w:val="PulloutQuote"/>
    <w:qFormat/>
    <w:rsid w:val="00AA015C"/>
    <w:pPr>
      <w:spacing w:after="200" w:line="180" w:lineRule="atLeast"/>
    </w:pPr>
    <w:rPr>
      <w:sz w:val="16"/>
    </w:rPr>
  </w:style>
  <w:style w:type="paragraph" w:styleId="ListParagraph">
    <w:name w:val="List Paragraph"/>
    <w:basedOn w:val="Normal"/>
    <w:uiPriority w:val="34"/>
    <w:qFormat/>
    <w:rsid w:val="005E0B29"/>
    <w:pPr>
      <w:numPr>
        <w:numId w:val="3"/>
      </w:numPr>
      <w:spacing w:after="0"/>
      <w:ind w:left="284" w:hanging="284"/>
      <w:contextualSpacing/>
    </w:pPr>
  </w:style>
  <w:style w:type="paragraph" w:customStyle="1" w:styleId="NormalPreBullet">
    <w:name w:val="Normal Pre Bullet"/>
    <w:basedOn w:val="Normal"/>
    <w:qFormat/>
    <w:rsid w:val="00A25C6F"/>
    <w:pPr>
      <w:spacing w:after="0"/>
    </w:pPr>
  </w:style>
  <w:style w:type="paragraph" w:customStyle="1" w:styleId="ListParagraphLast">
    <w:name w:val="List Paragraph Last"/>
    <w:basedOn w:val="ListParagraph"/>
    <w:qFormat/>
    <w:rsid w:val="00410993"/>
    <w:pPr>
      <w:spacing w:after="160"/>
    </w:pPr>
  </w:style>
  <w:style w:type="paragraph" w:customStyle="1" w:styleId="Heading2Para">
    <w:name w:val="Heading 2 Para"/>
    <w:basedOn w:val="Heading2"/>
    <w:qFormat/>
    <w:rsid w:val="00410993"/>
    <w:pPr>
      <w:spacing w:before="240"/>
    </w:pPr>
  </w:style>
  <w:style w:type="paragraph" w:customStyle="1" w:styleId="Footnote">
    <w:name w:val="Footnote"/>
    <w:basedOn w:val="Normal"/>
    <w:uiPriority w:val="99"/>
    <w:rsid w:val="00A5293B"/>
    <w:pPr>
      <w:suppressAutoHyphens/>
      <w:autoSpaceDE w:val="0"/>
      <w:autoSpaceDN w:val="0"/>
      <w:adjustRightInd w:val="0"/>
      <w:spacing w:after="80" w:line="220" w:lineRule="atLeast"/>
      <w:textAlignment w:val="center"/>
    </w:pPr>
    <w:rPr>
      <w:rFonts w:cs="Century Gothic"/>
      <w:color w:val="000000"/>
      <w:sz w:val="16"/>
      <w:szCs w:val="16"/>
      <w:lang w:val="en-GB"/>
    </w:rPr>
  </w:style>
  <w:style w:type="paragraph" w:customStyle="1" w:styleId="RedLink">
    <w:name w:val="Red Link"/>
    <w:basedOn w:val="Normal"/>
    <w:uiPriority w:val="99"/>
    <w:rsid w:val="00FD1E50"/>
    <w:pPr>
      <w:suppressAutoHyphens/>
      <w:autoSpaceDE w:val="0"/>
      <w:autoSpaceDN w:val="0"/>
      <w:adjustRightInd w:val="0"/>
      <w:spacing w:after="40" w:line="280" w:lineRule="atLeast"/>
      <w:textAlignment w:val="center"/>
    </w:pPr>
    <w:rPr>
      <w:rFonts w:cs="Century Gothic"/>
      <w:color w:val="B70000"/>
      <w:szCs w:val="20"/>
      <w:u w:val="single"/>
      <w:lang w:val="en-GB"/>
    </w:rPr>
  </w:style>
  <w:style w:type="paragraph" w:customStyle="1" w:styleId="PageNumber">
    <w:name w:val="PageNumber"/>
    <w:basedOn w:val="Footer"/>
    <w:qFormat/>
    <w:rsid w:val="0055699E"/>
    <w:pPr>
      <w:tabs>
        <w:tab w:val="clear" w:pos="4513"/>
        <w:tab w:val="clear" w:pos="9026"/>
      </w:tabs>
      <w:spacing w:line="160" w:lineRule="exact"/>
      <w:jc w:val="center"/>
    </w:pPr>
    <w:rPr>
      <w:sz w:val="16"/>
    </w:rPr>
  </w:style>
  <w:style w:type="paragraph" w:customStyle="1" w:styleId="PageFootnote">
    <w:name w:val="Page Footnote"/>
    <w:basedOn w:val="Normal"/>
    <w:qFormat/>
    <w:rsid w:val="0055699E"/>
    <w:pPr>
      <w:suppressAutoHyphens/>
      <w:autoSpaceDE w:val="0"/>
      <w:autoSpaceDN w:val="0"/>
      <w:adjustRightInd w:val="0"/>
      <w:spacing w:after="0" w:line="280" w:lineRule="atLeast"/>
      <w:jc w:val="right"/>
      <w:textAlignment w:val="center"/>
    </w:pPr>
    <w:rPr>
      <w:rFonts w:cs="Century Gothic"/>
      <w:color w:val="000000"/>
      <w:sz w:val="16"/>
      <w:szCs w:val="16"/>
      <w:lang w:val="en-GB"/>
    </w:rPr>
  </w:style>
  <w:style w:type="paragraph" w:customStyle="1" w:styleId="TableHead2">
    <w:name w:val="Table Head 2"/>
    <w:basedOn w:val="Heading4"/>
    <w:qFormat/>
    <w:rsid w:val="00140A38"/>
    <w:pPr>
      <w:spacing w:before="0" w:after="40"/>
    </w:pPr>
  </w:style>
  <w:style w:type="paragraph" w:customStyle="1" w:styleId="TableHead1">
    <w:name w:val="Table Head 1"/>
    <w:basedOn w:val="TableHead2"/>
    <w:qFormat/>
    <w:rsid w:val="00413817"/>
    <w:pPr>
      <w:spacing w:after="0"/>
      <w:outlineLvl w:val="9"/>
    </w:pPr>
    <w:rPr>
      <w:color w:val="FFFFFF" w:themeColor="background1"/>
    </w:rPr>
  </w:style>
  <w:style w:type="character" w:customStyle="1" w:styleId="Heading6Char">
    <w:name w:val="Heading 6 Char"/>
    <w:basedOn w:val="DefaultParagraphFont"/>
    <w:link w:val="Heading6"/>
    <w:uiPriority w:val="9"/>
    <w:rsid w:val="007A42C1"/>
    <w:rPr>
      <w:rFonts w:ascii="Century Gothic" w:eastAsiaTheme="majorEastAsia" w:hAnsi="Century Gothic" w:cstheme="majorBidi"/>
      <w:i/>
      <w:iCs/>
      <w:color w:val="000000" w:themeColor="text1"/>
      <w:sz w:val="20"/>
    </w:rPr>
  </w:style>
  <w:style w:type="paragraph" w:customStyle="1" w:styleId="TableHead2nopara">
    <w:name w:val="Table Head 2 no para"/>
    <w:basedOn w:val="Normal"/>
    <w:qFormat/>
    <w:rsid w:val="009B1B59"/>
    <w:pPr>
      <w:keepNext/>
      <w:keepLines/>
      <w:spacing w:after="0" w:line="240" w:lineRule="auto"/>
    </w:pPr>
    <w:rPr>
      <w:rFonts w:eastAsiaTheme="majorEastAsia" w:cstheme="majorBidi"/>
      <w:b/>
      <w:bCs/>
      <w:iCs/>
      <w:color w:val="000000" w:themeColor="text1"/>
    </w:rPr>
  </w:style>
  <w:style w:type="paragraph" w:customStyle="1" w:styleId="ListParagraphLesspara">
    <w:name w:val="List Paragraph Less para"/>
    <w:basedOn w:val="ListParagraph"/>
    <w:qFormat/>
    <w:rsid w:val="009B1B59"/>
    <w:pPr>
      <w:spacing w:line="240" w:lineRule="exact"/>
    </w:pPr>
  </w:style>
  <w:style w:type="paragraph" w:styleId="NormalWeb">
    <w:name w:val="Normal (Web)"/>
    <w:basedOn w:val="Normal"/>
    <w:uiPriority w:val="99"/>
    <w:unhideWhenUsed/>
    <w:rsid w:val="003744F7"/>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Emphasis">
    <w:name w:val="Emphasis"/>
    <w:basedOn w:val="DefaultParagraphFont"/>
    <w:uiPriority w:val="20"/>
    <w:qFormat/>
    <w:rsid w:val="0063655C"/>
    <w:rPr>
      <w:i/>
      <w:iCs/>
    </w:rPr>
  </w:style>
  <w:style w:type="character" w:styleId="CommentReference">
    <w:name w:val="annotation reference"/>
    <w:basedOn w:val="DefaultParagraphFont"/>
    <w:uiPriority w:val="99"/>
    <w:semiHidden/>
    <w:unhideWhenUsed/>
    <w:rsid w:val="00001B0A"/>
    <w:rPr>
      <w:sz w:val="16"/>
      <w:szCs w:val="16"/>
    </w:rPr>
  </w:style>
  <w:style w:type="paragraph" w:styleId="CommentText">
    <w:name w:val="annotation text"/>
    <w:basedOn w:val="Normal"/>
    <w:link w:val="CommentTextChar"/>
    <w:uiPriority w:val="99"/>
    <w:semiHidden/>
    <w:unhideWhenUsed/>
    <w:rsid w:val="00001B0A"/>
    <w:pPr>
      <w:spacing w:line="240" w:lineRule="auto"/>
    </w:pPr>
    <w:rPr>
      <w:szCs w:val="20"/>
    </w:rPr>
  </w:style>
  <w:style w:type="character" w:customStyle="1" w:styleId="CommentTextChar">
    <w:name w:val="Comment Text Char"/>
    <w:basedOn w:val="DefaultParagraphFont"/>
    <w:link w:val="CommentText"/>
    <w:uiPriority w:val="99"/>
    <w:semiHidden/>
    <w:rsid w:val="00001B0A"/>
    <w:rPr>
      <w:rFonts w:ascii="Century Gothic" w:hAnsi="Century Gothic"/>
      <w:sz w:val="20"/>
      <w:szCs w:val="20"/>
    </w:rPr>
  </w:style>
  <w:style w:type="paragraph" w:styleId="CommentSubject">
    <w:name w:val="annotation subject"/>
    <w:basedOn w:val="CommentText"/>
    <w:next w:val="CommentText"/>
    <w:link w:val="CommentSubjectChar"/>
    <w:uiPriority w:val="99"/>
    <w:semiHidden/>
    <w:unhideWhenUsed/>
    <w:rsid w:val="00001B0A"/>
    <w:rPr>
      <w:b/>
      <w:bCs/>
    </w:rPr>
  </w:style>
  <w:style w:type="character" w:customStyle="1" w:styleId="CommentSubjectChar">
    <w:name w:val="Comment Subject Char"/>
    <w:basedOn w:val="CommentTextChar"/>
    <w:link w:val="CommentSubject"/>
    <w:uiPriority w:val="99"/>
    <w:semiHidden/>
    <w:rsid w:val="00001B0A"/>
    <w:rPr>
      <w:rFonts w:ascii="Century Gothic" w:hAnsi="Century Gothic"/>
      <w:b/>
      <w:bCs/>
      <w:sz w:val="20"/>
      <w:szCs w:val="20"/>
    </w:rPr>
  </w:style>
  <w:style w:type="paragraph" w:customStyle="1" w:styleId="Code">
    <w:name w:val="Code"/>
    <w:basedOn w:val="Normal"/>
    <w:qFormat/>
    <w:rsid w:val="006F0940"/>
    <w:pPr>
      <w:spacing w:after="0" w:line="240" w:lineRule="auto"/>
    </w:pPr>
    <w:rPr>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5C6F"/>
    <w:rPr>
      <w:rFonts w:ascii="Century Gothic" w:hAnsi="Century Gothic"/>
      <w:sz w:val="20"/>
    </w:rPr>
  </w:style>
  <w:style w:type="paragraph" w:styleId="Heading1">
    <w:name w:val="heading 1"/>
    <w:basedOn w:val="Normal"/>
    <w:next w:val="Normal"/>
    <w:link w:val="Heading1Char"/>
    <w:uiPriority w:val="9"/>
    <w:qFormat/>
    <w:rsid w:val="00342CE2"/>
    <w:pPr>
      <w:keepNext/>
      <w:keepLines/>
      <w:tabs>
        <w:tab w:val="right" w:pos="9639"/>
      </w:tabs>
      <w:spacing w:after="0" w:line="480" w:lineRule="exact"/>
      <w:jc w:val="right"/>
      <w:outlineLvl w:val="0"/>
    </w:pPr>
    <w:rPr>
      <w:rFonts w:eastAsiaTheme="majorEastAsia" w:cstheme="majorBidi"/>
      <w:b/>
      <w:bCs/>
      <w:color w:val="B5121B"/>
      <w:sz w:val="48"/>
      <w:szCs w:val="28"/>
    </w:rPr>
  </w:style>
  <w:style w:type="paragraph" w:styleId="Heading2">
    <w:name w:val="heading 2"/>
    <w:basedOn w:val="Normal"/>
    <w:next w:val="Normal"/>
    <w:link w:val="Heading2Char"/>
    <w:uiPriority w:val="9"/>
    <w:unhideWhenUsed/>
    <w:qFormat/>
    <w:rsid w:val="00AA015C"/>
    <w:pPr>
      <w:keepNext/>
      <w:keepLines/>
      <w:spacing w:after="120" w:line="240" w:lineRule="auto"/>
      <w:outlineLvl w:val="1"/>
    </w:pPr>
    <w:rPr>
      <w:rFonts w:eastAsiaTheme="majorEastAsia" w:cstheme="majorBidi"/>
      <w:b/>
      <w:bCs/>
      <w:color w:val="B5121B"/>
      <w:sz w:val="30"/>
      <w:szCs w:val="26"/>
    </w:rPr>
  </w:style>
  <w:style w:type="paragraph" w:styleId="Heading3">
    <w:name w:val="heading 3"/>
    <w:basedOn w:val="Normal"/>
    <w:next w:val="Normal"/>
    <w:link w:val="Heading3Char"/>
    <w:uiPriority w:val="9"/>
    <w:unhideWhenUsed/>
    <w:qFormat/>
    <w:rsid w:val="00483F7E"/>
    <w:pPr>
      <w:keepNext/>
      <w:keepLines/>
      <w:spacing w:before="200" w:after="120" w:line="240" w:lineRule="auto"/>
      <w:outlineLvl w:val="2"/>
    </w:pPr>
    <w:rPr>
      <w:rFonts w:eastAsiaTheme="majorEastAsia" w:cstheme="majorBidi"/>
      <w:b/>
      <w:bCs/>
      <w:color w:val="000000" w:themeColor="text1"/>
      <w:sz w:val="26"/>
    </w:rPr>
  </w:style>
  <w:style w:type="paragraph" w:styleId="Heading4">
    <w:name w:val="heading 4"/>
    <w:basedOn w:val="Normal"/>
    <w:next w:val="Normal"/>
    <w:link w:val="Heading4Char"/>
    <w:uiPriority w:val="9"/>
    <w:unhideWhenUsed/>
    <w:qFormat/>
    <w:rsid w:val="00483F7E"/>
    <w:pPr>
      <w:keepNext/>
      <w:keepLines/>
      <w:spacing w:before="200" w:after="60" w:line="240" w:lineRule="auto"/>
      <w:outlineLvl w:val="3"/>
    </w:pPr>
    <w:rPr>
      <w:rFonts w:eastAsiaTheme="majorEastAsia" w:cstheme="majorBidi"/>
      <w:b/>
      <w:bCs/>
      <w:iCs/>
      <w:color w:val="000000" w:themeColor="text1"/>
    </w:rPr>
  </w:style>
  <w:style w:type="paragraph" w:styleId="Heading5">
    <w:name w:val="heading 5"/>
    <w:basedOn w:val="Normal"/>
    <w:next w:val="Normal"/>
    <w:link w:val="Heading5Char"/>
    <w:uiPriority w:val="9"/>
    <w:unhideWhenUsed/>
    <w:qFormat/>
    <w:rsid w:val="00483F7E"/>
    <w:pPr>
      <w:keepNext/>
      <w:keepLines/>
      <w:spacing w:before="200" w:after="60" w:line="240" w:lineRule="auto"/>
      <w:outlineLvl w:val="4"/>
    </w:pPr>
    <w:rPr>
      <w:rFonts w:eastAsiaTheme="majorEastAsia" w:cstheme="majorBidi"/>
      <w:b/>
      <w:i/>
      <w:color w:val="000000" w:themeColor="text1"/>
    </w:rPr>
  </w:style>
  <w:style w:type="paragraph" w:styleId="Heading6">
    <w:name w:val="heading 6"/>
    <w:basedOn w:val="Normal"/>
    <w:next w:val="Normal"/>
    <w:link w:val="Heading6Char"/>
    <w:uiPriority w:val="9"/>
    <w:unhideWhenUsed/>
    <w:qFormat/>
    <w:rsid w:val="007A42C1"/>
    <w:pPr>
      <w:keepNext/>
      <w:keepLines/>
      <w:spacing w:before="120" w:after="240"/>
      <w:outlineLvl w:val="5"/>
    </w:pPr>
    <w:rPr>
      <w:rFonts w:eastAsiaTheme="majorEastAsia" w:cstheme="majorBidi"/>
      <w:i/>
      <w:iC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38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38F4"/>
  </w:style>
  <w:style w:type="paragraph" w:styleId="Footer">
    <w:name w:val="footer"/>
    <w:basedOn w:val="Normal"/>
    <w:link w:val="FooterChar"/>
    <w:uiPriority w:val="99"/>
    <w:unhideWhenUsed/>
    <w:rsid w:val="000938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38F4"/>
  </w:style>
  <w:style w:type="paragraph" w:styleId="BalloonText">
    <w:name w:val="Balloon Text"/>
    <w:basedOn w:val="Normal"/>
    <w:link w:val="BalloonTextChar"/>
    <w:uiPriority w:val="99"/>
    <w:semiHidden/>
    <w:unhideWhenUsed/>
    <w:rsid w:val="000938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38F4"/>
    <w:rPr>
      <w:rFonts w:ascii="Tahoma" w:hAnsi="Tahoma" w:cs="Tahoma"/>
      <w:sz w:val="16"/>
      <w:szCs w:val="16"/>
    </w:rPr>
  </w:style>
  <w:style w:type="character" w:customStyle="1" w:styleId="Heading1Char">
    <w:name w:val="Heading 1 Char"/>
    <w:basedOn w:val="DefaultParagraphFont"/>
    <w:link w:val="Heading1"/>
    <w:uiPriority w:val="9"/>
    <w:rsid w:val="00342CE2"/>
    <w:rPr>
      <w:rFonts w:ascii="Century Gothic" w:eastAsiaTheme="majorEastAsia" w:hAnsi="Century Gothic" w:cstheme="majorBidi"/>
      <w:b/>
      <w:bCs/>
      <w:color w:val="B5121B"/>
      <w:sz w:val="48"/>
      <w:szCs w:val="28"/>
    </w:rPr>
  </w:style>
  <w:style w:type="table" w:styleId="TableGrid">
    <w:name w:val="Table Grid"/>
    <w:basedOn w:val="TableNormal"/>
    <w:uiPriority w:val="59"/>
    <w:rsid w:val="000938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AA015C"/>
    <w:rPr>
      <w:rFonts w:ascii="Century Gothic" w:eastAsiaTheme="majorEastAsia" w:hAnsi="Century Gothic" w:cstheme="majorBidi"/>
      <w:b/>
      <w:bCs/>
      <w:color w:val="B5121B"/>
      <w:sz w:val="30"/>
      <w:szCs w:val="26"/>
    </w:rPr>
  </w:style>
  <w:style w:type="character" w:customStyle="1" w:styleId="Heading3Char">
    <w:name w:val="Heading 3 Char"/>
    <w:basedOn w:val="DefaultParagraphFont"/>
    <w:link w:val="Heading3"/>
    <w:uiPriority w:val="9"/>
    <w:rsid w:val="00483F7E"/>
    <w:rPr>
      <w:rFonts w:ascii="Century Gothic" w:eastAsiaTheme="majorEastAsia" w:hAnsi="Century Gothic" w:cstheme="majorBidi"/>
      <w:b/>
      <w:bCs/>
      <w:color w:val="000000" w:themeColor="text1"/>
      <w:sz w:val="26"/>
    </w:rPr>
  </w:style>
  <w:style w:type="character" w:customStyle="1" w:styleId="Heading4Char">
    <w:name w:val="Heading 4 Char"/>
    <w:basedOn w:val="DefaultParagraphFont"/>
    <w:link w:val="Heading4"/>
    <w:uiPriority w:val="9"/>
    <w:rsid w:val="00483F7E"/>
    <w:rPr>
      <w:rFonts w:ascii="Century Gothic" w:eastAsiaTheme="majorEastAsia" w:hAnsi="Century Gothic" w:cstheme="majorBidi"/>
      <w:b/>
      <w:bCs/>
      <w:iCs/>
      <w:color w:val="000000" w:themeColor="text1"/>
      <w:sz w:val="20"/>
    </w:rPr>
  </w:style>
  <w:style w:type="character" w:customStyle="1" w:styleId="Heading5Char">
    <w:name w:val="Heading 5 Char"/>
    <w:basedOn w:val="DefaultParagraphFont"/>
    <w:link w:val="Heading5"/>
    <w:uiPriority w:val="9"/>
    <w:rsid w:val="00483F7E"/>
    <w:rPr>
      <w:rFonts w:ascii="Century Gothic" w:eastAsiaTheme="majorEastAsia" w:hAnsi="Century Gothic" w:cstheme="majorBidi"/>
      <w:b/>
      <w:i/>
      <w:color w:val="000000" w:themeColor="text1"/>
      <w:sz w:val="20"/>
    </w:rPr>
  </w:style>
  <w:style w:type="paragraph" w:customStyle="1" w:styleId="PulloutQuote">
    <w:name w:val="Pullout Quote"/>
    <w:basedOn w:val="Normal"/>
    <w:uiPriority w:val="99"/>
    <w:rsid w:val="00632842"/>
    <w:pPr>
      <w:suppressAutoHyphens/>
      <w:autoSpaceDE w:val="0"/>
      <w:autoSpaceDN w:val="0"/>
      <w:adjustRightInd w:val="0"/>
      <w:spacing w:after="113" w:line="280" w:lineRule="atLeast"/>
      <w:textAlignment w:val="center"/>
    </w:pPr>
    <w:rPr>
      <w:rFonts w:cs="Century Gothic"/>
      <w:i/>
      <w:iCs/>
      <w:color w:val="000000"/>
      <w:szCs w:val="20"/>
      <w:lang w:val="en-GB"/>
    </w:rPr>
  </w:style>
  <w:style w:type="paragraph" w:styleId="BodyText">
    <w:name w:val="Body Text"/>
    <w:basedOn w:val="Normal"/>
    <w:link w:val="BodyTextChar"/>
    <w:uiPriority w:val="99"/>
    <w:rsid w:val="00632842"/>
    <w:pPr>
      <w:suppressAutoHyphens/>
      <w:autoSpaceDE w:val="0"/>
      <w:autoSpaceDN w:val="0"/>
      <w:adjustRightInd w:val="0"/>
      <w:spacing w:after="113" w:line="280" w:lineRule="atLeast"/>
      <w:textAlignment w:val="center"/>
    </w:pPr>
    <w:rPr>
      <w:rFonts w:cs="Century Gothic"/>
      <w:color w:val="000000"/>
      <w:szCs w:val="20"/>
      <w:lang w:val="en-GB"/>
    </w:rPr>
  </w:style>
  <w:style w:type="character" w:customStyle="1" w:styleId="BodyTextChar">
    <w:name w:val="Body Text Char"/>
    <w:basedOn w:val="DefaultParagraphFont"/>
    <w:link w:val="BodyText"/>
    <w:uiPriority w:val="99"/>
    <w:rsid w:val="00632842"/>
    <w:rPr>
      <w:rFonts w:ascii="Century Gothic" w:hAnsi="Century Gothic" w:cs="Century Gothic"/>
      <w:color w:val="000000"/>
      <w:sz w:val="20"/>
      <w:szCs w:val="20"/>
      <w:lang w:val="en-GB"/>
    </w:rPr>
  </w:style>
  <w:style w:type="paragraph" w:customStyle="1" w:styleId="BodyBullet">
    <w:name w:val="Body Bullet"/>
    <w:basedOn w:val="BodyText"/>
    <w:uiPriority w:val="99"/>
    <w:rsid w:val="006869F1"/>
    <w:pPr>
      <w:numPr>
        <w:numId w:val="1"/>
      </w:numPr>
      <w:spacing w:after="57"/>
    </w:pPr>
  </w:style>
  <w:style w:type="paragraph" w:customStyle="1" w:styleId="BodyBulletLast">
    <w:name w:val="Body Bullet Last"/>
    <w:basedOn w:val="BodyBullet"/>
    <w:uiPriority w:val="99"/>
    <w:rsid w:val="00632842"/>
    <w:pPr>
      <w:spacing w:after="170"/>
    </w:pPr>
  </w:style>
  <w:style w:type="paragraph" w:styleId="NoSpacing">
    <w:name w:val="No Spacing"/>
    <w:uiPriority w:val="1"/>
    <w:qFormat/>
    <w:rsid w:val="00483F7E"/>
    <w:pPr>
      <w:spacing w:after="0" w:line="240" w:lineRule="auto"/>
    </w:pPr>
    <w:rPr>
      <w:rFonts w:ascii="Century Gothic" w:hAnsi="Century Gothic"/>
      <w:sz w:val="20"/>
    </w:rPr>
  </w:style>
  <w:style w:type="paragraph" w:customStyle="1" w:styleId="PulloutQuoteName">
    <w:name w:val="Pullout Quote Name"/>
    <w:basedOn w:val="PulloutQuote"/>
    <w:qFormat/>
    <w:rsid w:val="00AA015C"/>
    <w:pPr>
      <w:spacing w:after="200" w:line="180" w:lineRule="atLeast"/>
    </w:pPr>
    <w:rPr>
      <w:sz w:val="16"/>
    </w:rPr>
  </w:style>
  <w:style w:type="paragraph" w:styleId="ListParagraph">
    <w:name w:val="List Paragraph"/>
    <w:basedOn w:val="Normal"/>
    <w:uiPriority w:val="34"/>
    <w:qFormat/>
    <w:rsid w:val="005E0B29"/>
    <w:pPr>
      <w:numPr>
        <w:numId w:val="3"/>
      </w:numPr>
      <w:spacing w:after="0"/>
      <w:ind w:left="284" w:hanging="284"/>
      <w:contextualSpacing/>
    </w:pPr>
  </w:style>
  <w:style w:type="paragraph" w:customStyle="1" w:styleId="NormalPreBullet">
    <w:name w:val="Normal Pre Bullet"/>
    <w:basedOn w:val="Normal"/>
    <w:qFormat/>
    <w:rsid w:val="00A25C6F"/>
    <w:pPr>
      <w:spacing w:after="0"/>
    </w:pPr>
  </w:style>
  <w:style w:type="paragraph" w:customStyle="1" w:styleId="ListParagraphLast">
    <w:name w:val="List Paragraph Last"/>
    <w:basedOn w:val="ListParagraph"/>
    <w:qFormat/>
    <w:rsid w:val="00410993"/>
    <w:pPr>
      <w:spacing w:after="160"/>
    </w:pPr>
  </w:style>
  <w:style w:type="paragraph" w:customStyle="1" w:styleId="Heading2Para">
    <w:name w:val="Heading 2 Para"/>
    <w:basedOn w:val="Heading2"/>
    <w:qFormat/>
    <w:rsid w:val="00410993"/>
    <w:pPr>
      <w:spacing w:before="240"/>
    </w:pPr>
  </w:style>
  <w:style w:type="paragraph" w:customStyle="1" w:styleId="Footnote">
    <w:name w:val="Footnote"/>
    <w:basedOn w:val="Normal"/>
    <w:uiPriority w:val="99"/>
    <w:rsid w:val="00A5293B"/>
    <w:pPr>
      <w:suppressAutoHyphens/>
      <w:autoSpaceDE w:val="0"/>
      <w:autoSpaceDN w:val="0"/>
      <w:adjustRightInd w:val="0"/>
      <w:spacing w:after="80" w:line="220" w:lineRule="atLeast"/>
      <w:textAlignment w:val="center"/>
    </w:pPr>
    <w:rPr>
      <w:rFonts w:cs="Century Gothic"/>
      <w:color w:val="000000"/>
      <w:sz w:val="16"/>
      <w:szCs w:val="16"/>
      <w:lang w:val="en-GB"/>
    </w:rPr>
  </w:style>
  <w:style w:type="paragraph" w:customStyle="1" w:styleId="RedLink">
    <w:name w:val="Red Link"/>
    <w:basedOn w:val="Normal"/>
    <w:uiPriority w:val="99"/>
    <w:rsid w:val="00FD1E50"/>
    <w:pPr>
      <w:suppressAutoHyphens/>
      <w:autoSpaceDE w:val="0"/>
      <w:autoSpaceDN w:val="0"/>
      <w:adjustRightInd w:val="0"/>
      <w:spacing w:after="40" w:line="280" w:lineRule="atLeast"/>
      <w:textAlignment w:val="center"/>
    </w:pPr>
    <w:rPr>
      <w:rFonts w:cs="Century Gothic"/>
      <w:color w:val="B70000"/>
      <w:szCs w:val="20"/>
      <w:u w:val="single"/>
      <w:lang w:val="en-GB"/>
    </w:rPr>
  </w:style>
  <w:style w:type="paragraph" w:customStyle="1" w:styleId="PageNumber">
    <w:name w:val="PageNumber"/>
    <w:basedOn w:val="Footer"/>
    <w:qFormat/>
    <w:rsid w:val="0055699E"/>
    <w:pPr>
      <w:tabs>
        <w:tab w:val="clear" w:pos="4513"/>
        <w:tab w:val="clear" w:pos="9026"/>
      </w:tabs>
      <w:spacing w:line="160" w:lineRule="exact"/>
      <w:jc w:val="center"/>
    </w:pPr>
    <w:rPr>
      <w:sz w:val="16"/>
    </w:rPr>
  </w:style>
  <w:style w:type="paragraph" w:customStyle="1" w:styleId="PageFootnote">
    <w:name w:val="Page Footnote"/>
    <w:basedOn w:val="Normal"/>
    <w:qFormat/>
    <w:rsid w:val="0055699E"/>
    <w:pPr>
      <w:suppressAutoHyphens/>
      <w:autoSpaceDE w:val="0"/>
      <w:autoSpaceDN w:val="0"/>
      <w:adjustRightInd w:val="0"/>
      <w:spacing w:after="0" w:line="280" w:lineRule="atLeast"/>
      <w:jc w:val="right"/>
      <w:textAlignment w:val="center"/>
    </w:pPr>
    <w:rPr>
      <w:rFonts w:cs="Century Gothic"/>
      <w:color w:val="000000"/>
      <w:sz w:val="16"/>
      <w:szCs w:val="16"/>
      <w:lang w:val="en-GB"/>
    </w:rPr>
  </w:style>
  <w:style w:type="paragraph" w:customStyle="1" w:styleId="TableHead2">
    <w:name w:val="Table Head 2"/>
    <w:basedOn w:val="Heading4"/>
    <w:qFormat/>
    <w:rsid w:val="00140A38"/>
    <w:pPr>
      <w:spacing w:before="0" w:after="40"/>
    </w:pPr>
  </w:style>
  <w:style w:type="paragraph" w:customStyle="1" w:styleId="TableHead1">
    <w:name w:val="Table Head 1"/>
    <w:basedOn w:val="TableHead2"/>
    <w:qFormat/>
    <w:rsid w:val="00413817"/>
    <w:pPr>
      <w:spacing w:after="0"/>
      <w:outlineLvl w:val="9"/>
    </w:pPr>
    <w:rPr>
      <w:color w:val="FFFFFF" w:themeColor="background1"/>
    </w:rPr>
  </w:style>
  <w:style w:type="character" w:customStyle="1" w:styleId="Heading6Char">
    <w:name w:val="Heading 6 Char"/>
    <w:basedOn w:val="DefaultParagraphFont"/>
    <w:link w:val="Heading6"/>
    <w:uiPriority w:val="9"/>
    <w:rsid w:val="007A42C1"/>
    <w:rPr>
      <w:rFonts w:ascii="Century Gothic" w:eastAsiaTheme="majorEastAsia" w:hAnsi="Century Gothic" w:cstheme="majorBidi"/>
      <w:i/>
      <w:iCs/>
      <w:color w:val="000000" w:themeColor="text1"/>
      <w:sz w:val="20"/>
    </w:rPr>
  </w:style>
  <w:style w:type="paragraph" w:customStyle="1" w:styleId="TableHead2nopara">
    <w:name w:val="Table Head 2 no para"/>
    <w:basedOn w:val="Normal"/>
    <w:qFormat/>
    <w:rsid w:val="009B1B59"/>
    <w:pPr>
      <w:keepNext/>
      <w:keepLines/>
      <w:spacing w:after="0" w:line="240" w:lineRule="auto"/>
    </w:pPr>
    <w:rPr>
      <w:rFonts w:eastAsiaTheme="majorEastAsia" w:cstheme="majorBidi"/>
      <w:b/>
      <w:bCs/>
      <w:iCs/>
      <w:color w:val="000000" w:themeColor="text1"/>
    </w:rPr>
  </w:style>
  <w:style w:type="paragraph" w:customStyle="1" w:styleId="ListParagraphLesspara">
    <w:name w:val="List Paragraph Less para"/>
    <w:basedOn w:val="ListParagraph"/>
    <w:qFormat/>
    <w:rsid w:val="009B1B59"/>
    <w:pPr>
      <w:spacing w:line="240" w:lineRule="exact"/>
    </w:pPr>
  </w:style>
  <w:style w:type="paragraph" w:styleId="NormalWeb">
    <w:name w:val="Normal (Web)"/>
    <w:basedOn w:val="Normal"/>
    <w:uiPriority w:val="99"/>
    <w:unhideWhenUsed/>
    <w:rsid w:val="003744F7"/>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Emphasis">
    <w:name w:val="Emphasis"/>
    <w:basedOn w:val="DefaultParagraphFont"/>
    <w:uiPriority w:val="20"/>
    <w:qFormat/>
    <w:rsid w:val="0063655C"/>
    <w:rPr>
      <w:i/>
      <w:iCs/>
    </w:rPr>
  </w:style>
  <w:style w:type="character" w:styleId="CommentReference">
    <w:name w:val="annotation reference"/>
    <w:basedOn w:val="DefaultParagraphFont"/>
    <w:uiPriority w:val="99"/>
    <w:semiHidden/>
    <w:unhideWhenUsed/>
    <w:rsid w:val="00001B0A"/>
    <w:rPr>
      <w:sz w:val="16"/>
      <w:szCs w:val="16"/>
    </w:rPr>
  </w:style>
  <w:style w:type="paragraph" w:styleId="CommentText">
    <w:name w:val="annotation text"/>
    <w:basedOn w:val="Normal"/>
    <w:link w:val="CommentTextChar"/>
    <w:uiPriority w:val="99"/>
    <w:semiHidden/>
    <w:unhideWhenUsed/>
    <w:rsid w:val="00001B0A"/>
    <w:pPr>
      <w:spacing w:line="240" w:lineRule="auto"/>
    </w:pPr>
    <w:rPr>
      <w:szCs w:val="20"/>
    </w:rPr>
  </w:style>
  <w:style w:type="character" w:customStyle="1" w:styleId="CommentTextChar">
    <w:name w:val="Comment Text Char"/>
    <w:basedOn w:val="DefaultParagraphFont"/>
    <w:link w:val="CommentText"/>
    <w:uiPriority w:val="99"/>
    <w:semiHidden/>
    <w:rsid w:val="00001B0A"/>
    <w:rPr>
      <w:rFonts w:ascii="Century Gothic" w:hAnsi="Century Gothic"/>
      <w:sz w:val="20"/>
      <w:szCs w:val="20"/>
    </w:rPr>
  </w:style>
  <w:style w:type="paragraph" w:styleId="CommentSubject">
    <w:name w:val="annotation subject"/>
    <w:basedOn w:val="CommentText"/>
    <w:next w:val="CommentText"/>
    <w:link w:val="CommentSubjectChar"/>
    <w:uiPriority w:val="99"/>
    <w:semiHidden/>
    <w:unhideWhenUsed/>
    <w:rsid w:val="00001B0A"/>
    <w:rPr>
      <w:b/>
      <w:bCs/>
    </w:rPr>
  </w:style>
  <w:style w:type="character" w:customStyle="1" w:styleId="CommentSubjectChar">
    <w:name w:val="Comment Subject Char"/>
    <w:basedOn w:val="CommentTextChar"/>
    <w:link w:val="CommentSubject"/>
    <w:uiPriority w:val="99"/>
    <w:semiHidden/>
    <w:rsid w:val="00001B0A"/>
    <w:rPr>
      <w:rFonts w:ascii="Century Gothic" w:hAnsi="Century Gothic"/>
      <w:b/>
      <w:bCs/>
      <w:sz w:val="20"/>
      <w:szCs w:val="20"/>
    </w:rPr>
  </w:style>
  <w:style w:type="paragraph" w:customStyle="1" w:styleId="Code">
    <w:name w:val="Code"/>
    <w:basedOn w:val="Normal"/>
    <w:qFormat/>
    <w:rsid w:val="006F0940"/>
    <w:pPr>
      <w:spacing w:after="0" w:line="240" w:lineRule="auto"/>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footer3.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wmf"/></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451</Words>
  <Characters>2574</Characters>
  <Application>Microsoft Office Word</Application>
  <DocSecurity>4</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3019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IDYours</dc:creator>
  <cp:lastModifiedBy>Lisa Robinson</cp:lastModifiedBy>
  <cp:revision>2</cp:revision>
  <dcterms:created xsi:type="dcterms:W3CDTF">2013-02-27T23:58:00Z</dcterms:created>
  <dcterms:modified xsi:type="dcterms:W3CDTF">2013-02-27T23:58:00Z</dcterms:modified>
</cp:coreProperties>
</file>